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广元市中心医院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 w:val="0"/>
          <w:bCs/>
          <w:sz w:val="44"/>
          <w:szCs w:val="44"/>
        </w:rPr>
        <w:t>网络远程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考</w:t>
      </w:r>
      <w:r>
        <w:rPr>
          <w:rFonts w:ascii="Times New Roman" w:hAnsi="Times New Roman" w:eastAsia="方正小标宋简体" w:cs="Times New Roman"/>
          <w:b w:val="0"/>
          <w:bCs/>
          <w:sz w:val="44"/>
          <w:szCs w:val="44"/>
        </w:rPr>
        <w:t>试诚信承诺书</w:t>
      </w:r>
    </w:p>
    <w:bookmarkEnd w:id="0"/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广元市中心医院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住院医师规范化招收考试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的考生,本人郑重承诺如下：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1．保证在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试过程中，严格按照相关文件要求，如实、准确提交报考信息和各项身份认证、资格审核材料。如提供任何虚假、错误信息，本人自愿承担由此造成的一切后果。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2．自觉遵守相关法律和考试纪律、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试规则，诚信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试，不弄虚作假，不违规违纪。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．保证不在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培训机构、网吧、商场、广场等影响音视频效果和有损严肃性的场所参加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．保证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试过程中不录音、不录像、不录屏，不保存和传播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试有关内容。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7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．保证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试结束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后不将考试过程及考试内容以任何形式对外透露。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若本人违背上述各项承诺，本人自愿承担由此造成的一切后果和相应的法律责任。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8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spacing w:line="580" w:lineRule="exact"/>
        <w:ind w:firstLine="5120" w:firstLineChars="16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    期：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</w:t>
      </w:r>
    </w:p>
    <w:sectPr>
      <w:pgSz w:w="11906" w:h="16838"/>
      <w:pgMar w:top="2098" w:right="1418" w:bottom="204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NjczMmFjNTEwOTY0YzM4ZGIwNmM4YzhmNThiZDAifQ=="/>
  </w:docVars>
  <w:rsids>
    <w:rsidRoot w:val="78B07EBD"/>
    <w:rsid w:val="06117AF3"/>
    <w:rsid w:val="10D844AB"/>
    <w:rsid w:val="2F695AAE"/>
    <w:rsid w:val="395A7ECA"/>
    <w:rsid w:val="52C76317"/>
    <w:rsid w:val="5453085F"/>
    <w:rsid w:val="5A1F794A"/>
    <w:rsid w:val="6EEA2DC7"/>
    <w:rsid w:val="78B0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2022-08-17T01:03:00Z</dcterms:created>
  <dc:creator>Administrator</dc:creator>
  <cp:lastModifiedBy>Administrator</cp:lastModifiedBy>
  <dcterms:modified xsi:type="dcterms:W3CDTF">2022-08-17T01:16:54Z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451FF30DE78C42548F31D3A941723779</vt:lpwstr>
  </property>
</Properties>
</file>